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Պատվիրատու՝</w:t>
      </w:r>
      <w:r w:rsidRPr="00165A8C">
        <w:rPr>
          <w:lang w:val="hy-AM"/>
        </w:rPr>
        <w:t xml:space="preserve"> «ՔոնթուրԳլոբալ Հիդրո Կասկադ» ՓԲԸ </w:t>
      </w:r>
    </w:p>
    <w:p w14:paraId="75D1974B" w14:textId="7A9526CE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«ՔոնթուրԳլոբալ Հիդրո Կասկադ» ՓԲԸ-ն, այսուհետ՝ Պատվիրատու, հրավիրում է հայտատուներին ներկայացնել հայտեր «ՔոնթուրԳլոբալ Հիդրո Կասկադ» ՓԲԸ-ի  </w:t>
      </w:r>
      <w:r w:rsidR="00136084" w:rsidRPr="00136084">
        <w:rPr>
          <w:lang w:val="hy-AM"/>
        </w:rPr>
        <w:t>Շամբ ՀԷԿ-ի համար 13․8կՎ Գեներատորային բաժանիչի</w:t>
      </w:r>
      <w:r w:rsidRPr="00165A8C">
        <w:rPr>
          <w:lang w:val="hy-AM"/>
        </w:rPr>
        <w:t xml:space="preserve"> մատակարարման և տեղադրման աշխատանքների</w:t>
      </w:r>
      <w:r w:rsidRPr="00165A8C" w:rsidDel="00600864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4C5827EA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Բաց մրցույթի հղման համար</w:t>
      </w:r>
      <w:r w:rsidRPr="00165A8C">
        <w:rPr>
          <w:lang w:val="hy-AM"/>
        </w:rPr>
        <w:t xml:space="preserve"> ՝ «ՔԳՀԿ 1</w:t>
      </w:r>
      <w:r w:rsidR="00136084" w:rsidRPr="00B27A4B">
        <w:rPr>
          <w:lang w:val="hy-AM"/>
        </w:rPr>
        <w:t>1</w:t>
      </w:r>
      <w:r w:rsidRPr="00165A8C">
        <w:rPr>
          <w:lang w:val="hy-AM"/>
        </w:rPr>
        <w:t xml:space="preserve">/24» </w:t>
      </w:r>
    </w:p>
    <w:p w14:paraId="7221AFAA" w14:textId="77777777" w:rsidR="00165A8C" w:rsidRPr="003501BA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3501BA">
        <w:rPr>
          <w:lang w:val="hy-AM"/>
        </w:rPr>
        <w:t>Հայաստան</w:t>
      </w:r>
    </w:p>
    <w:p w14:paraId="115CF8CF" w14:textId="1F0709EF" w:rsidR="00165A8C" w:rsidRPr="00165A8C" w:rsidRDefault="00165A8C" w:rsidP="00165A8C">
      <w:pPr>
        <w:rPr>
          <w:lang w:val="hy-AM"/>
        </w:rPr>
      </w:pPr>
      <w:r w:rsidRPr="003501BA">
        <w:rPr>
          <w:b/>
          <w:lang w:val="hy-AM"/>
        </w:rPr>
        <w:t>Մրցույթի մեկնարկի ամսաթիվ՝</w:t>
      </w:r>
      <w:r w:rsidRPr="003501BA">
        <w:rPr>
          <w:lang w:val="hy-AM"/>
        </w:rPr>
        <w:t xml:space="preserve"> </w:t>
      </w:r>
      <w:r w:rsidR="003501BA" w:rsidRPr="003501BA">
        <w:rPr>
          <w:lang w:val="hy-AM"/>
        </w:rPr>
        <w:t>14</w:t>
      </w:r>
      <w:r w:rsidRPr="003501BA">
        <w:rPr>
          <w:lang w:val="hy-AM"/>
        </w:rPr>
        <w:t xml:space="preserve"> </w:t>
      </w:r>
      <w:r w:rsidR="00136084" w:rsidRPr="003501BA">
        <w:rPr>
          <w:lang w:val="hy-AM"/>
        </w:rPr>
        <w:t xml:space="preserve">մայիսի </w:t>
      </w:r>
      <w:r w:rsidRPr="003501BA">
        <w:rPr>
          <w:lang w:val="hy-AM"/>
        </w:rPr>
        <w:t>2024 թ.</w:t>
      </w:r>
      <w:r w:rsidRPr="00165A8C">
        <w:rPr>
          <w:lang w:val="hy-AM"/>
        </w:rPr>
        <w:t xml:space="preserve">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1E71A28D" w:rsidR="00165A8C" w:rsidRPr="00165A8C" w:rsidRDefault="000E727A" w:rsidP="00165A8C">
      <w:pPr>
        <w:jc w:val="both"/>
        <w:rPr>
          <w:lang w:val="hy-AM"/>
        </w:rPr>
      </w:pPr>
      <w:hyperlink r:id="rId7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«ՔոնթուրԳլոբալ Հիդրո Կասկադ» ՓԲԸ-ի </w:t>
      </w:r>
      <w:r w:rsidR="00136084" w:rsidRPr="00136084">
        <w:rPr>
          <w:lang w:val="hy-AM"/>
        </w:rPr>
        <w:t>Շամբ ՀԷԿ-ի համար 13․8կՎ Գեներատորային բաժանիչի</w:t>
      </w:r>
      <w:r w:rsidR="00136084" w:rsidRPr="00136084" w:rsidDel="00136084">
        <w:rPr>
          <w:lang w:val="hy-AM"/>
        </w:rPr>
        <w:t xml:space="preserve"> </w:t>
      </w:r>
      <w:r w:rsidR="00165A8C" w:rsidRPr="00165A8C">
        <w:rPr>
          <w:lang w:val="hy-AM"/>
        </w:rPr>
        <w:t>մատակարարման և տեղադրման</w:t>
      </w:r>
      <w:r w:rsidR="00165A8C" w:rsidRPr="00165A8C" w:rsidDel="00D267F7">
        <w:rPr>
          <w:lang w:val="hy-AM"/>
        </w:rPr>
        <w:t xml:space="preserve"> </w:t>
      </w:r>
      <w:r w:rsidR="00165A8C" w:rsidRPr="00165A8C">
        <w:rPr>
          <w:lang w:val="hy-AM"/>
        </w:rPr>
        <w:t xml:space="preserve"> աշխատանքների իրականացման համար փորձառու հայտատուի ընտրության մրցույթ: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(</w:t>
      </w:r>
      <w:hyperlink r:id="rId8" w:history="1">
        <w:r w:rsidRPr="00165A8C">
          <w:rPr>
            <w:rStyle w:val="Hyperlink"/>
            <w:lang w:val="hy-AM"/>
          </w:rPr>
          <w:t>Coupa Supplier Portal (coupahost.com)</w:t>
        </w:r>
      </w:hyperlink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506FDA8" w14:textId="0D250B1F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1</w:t>
      </w:r>
      <w:r w:rsidR="00136084">
        <w:rPr>
          <w:lang w:val="hy-AM"/>
        </w:rPr>
        <w:t>8</w:t>
      </w:r>
      <w:r w:rsidRPr="00165A8C">
        <w:rPr>
          <w:lang w:val="hy-AM"/>
        </w:rPr>
        <w:t xml:space="preserve">0 օր է՝ սկսած պայմանագրի կնքման  օրվանից։ </w:t>
      </w:r>
    </w:p>
    <w:p w14:paraId="783DC89B" w14:textId="2657E524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Առաջարկների ներկայացման վերջնաժամկետը 2024 </w:t>
      </w:r>
      <w:r w:rsidRPr="003501BA">
        <w:rPr>
          <w:lang w:val="hy-AM"/>
        </w:rPr>
        <w:t xml:space="preserve">թվականի  մայիսի </w:t>
      </w:r>
      <w:r w:rsidR="003501BA" w:rsidRPr="003501BA">
        <w:rPr>
          <w:lang w:val="hy-AM"/>
        </w:rPr>
        <w:t>31</w:t>
      </w:r>
      <w:r w:rsidRPr="003501BA">
        <w:rPr>
          <w:lang w:val="hy-AM"/>
        </w:rPr>
        <w:t>-ը,</w:t>
      </w:r>
      <w:r w:rsidRPr="00165A8C">
        <w:rPr>
          <w:lang w:val="hy-AM"/>
        </w:rPr>
        <w:t xml:space="preserve"> 17:00-ն,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9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 հասցեին, Հեռ +37411520029։ </w:t>
      </w:r>
    </w:p>
    <w:p w14:paraId="7545D373" w14:textId="77777777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10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նշելով իրենց էլ. հասցեն հաստատել իրենց հետաքրքրությունը և ստանալ Coupa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1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1BF88D0A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Մրցութային փաթեթին ամբողջությամբ անվճար կարելի է ծանոթանալ հետևյալ հղումով․</w:t>
      </w:r>
      <w:r w:rsidRPr="00165A8C">
        <w:rPr>
          <w:u w:val="single"/>
          <w:lang w:val="hy-AM"/>
        </w:rPr>
        <w:t xml:space="preserve"> </w:t>
      </w:r>
      <w:bookmarkStart w:id="0" w:name="_Hlk155617066"/>
      <w:r w:rsidRPr="00165A8C">
        <w:rPr>
          <w:u w:val="single"/>
          <w:lang w:val="hy-AM"/>
        </w:rPr>
        <w:fldChar w:fldCharType="begin"/>
      </w:r>
      <w:r w:rsidR="006C2A09">
        <w:rPr>
          <w:u w:val="single"/>
          <w:lang w:val="hy-AM"/>
        </w:rPr>
        <w:instrText>HYPERLINK "https://contourglobal.box.com/s/zuqjrugqykavrv5tugu4fcnw3a2knf5k"</w:instrText>
      </w:r>
      <w:r w:rsidRPr="00165A8C">
        <w:rPr>
          <w:u w:val="single"/>
          <w:lang w:val="hy-AM"/>
        </w:rPr>
      </w:r>
      <w:r w:rsidRPr="00165A8C">
        <w:rPr>
          <w:u w:val="single"/>
          <w:lang w:val="hy-AM"/>
        </w:rPr>
        <w:fldChar w:fldCharType="separate"/>
      </w:r>
      <w:bookmarkEnd w:id="0"/>
      <w:r w:rsidR="006C2A09">
        <w:rPr>
          <w:rStyle w:val="Hyperlink"/>
          <w:lang w:val="hy-AM"/>
        </w:rPr>
        <w:t>https://contourglobal.box.com/s/zuqjrugqykavrv5tugu4fcnw3a2knf5k</w:t>
      </w:r>
      <w:r w:rsidRPr="00165A8C">
        <w:fldChar w:fldCharType="end"/>
      </w:r>
      <w:r w:rsidRPr="00165A8C">
        <w:rPr>
          <w:lang w:val="hy-AM"/>
        </w:rPr>
        <w:t xml:space="preserve">.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20B8" w14:textId="77777777" w:rsidR="000E727A" w:rsidRDefault="000E727A" w:rsidP="000E727A">
      <w:pPr>
        <w:spacing w:after="0" w:line="240" w:lineRule="auto"/>
      </w:pPr>
      <w:r>
        <w:separator/>
      </w:r>
    </w:p>
  </w:endnote>
  <w:endnote w:type="continuationSeparator" w:id="0">
    <w:p w14:paraId="6044611E" w14:textId="77777777" w:rsidR="000E727A" w:rsidRDefault="000E727A" w:rsidP="000E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77C" w14:textId="77777777" w:rsidR="000E727A" w:rsidRDefault="000E7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89BD" w14:textId="77777777" w:rsidR="000E727A" w:rsidRDefault="000E7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066B" w14:textId="77777777" w:rsidR="000E727A" w:rsidRDefault="000E7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D0D4E" w14:textId="77777777" w:rsidR="000E727A" w:rsidRDefault="000E727A" w:rsidP="000E727A">
      <w:pPr>
        <w:spacing w:after="0" w:line="240" w:lineRule="auto"/>
      </w:pPr>
      <w:r>
        <w:separator/>
      </w:r>
    </w:p>
  </w:footnote>
  <w:footnote w:type="continuationSeparator" w:id="0">
    <w:p w14:paraId="46DFBEDF" w14:textId="77777777" w:rsidR="000E727A" w:rsidRDefault="000E727A" w:rsidP="000E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466C" w14:textId="77777777" w:rsidR="000E727A" w:rsidRDefault="000E7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A6B" w14:textId="18E99FBF" w:rsidR="000E727A" w:rsidRDefault="000E727A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75F33194" wp14:editId="0DC1F5F3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7B0C1" w14:textId="77777777" w:rsidR="000E727A" w:rsidRDefault="000E7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D27D" w14:textId="77777777" w:rsidR="000E727A" w:rsidRDefault="000E7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E727A"/>
    <w:rsid w:val="00136084"/>
    <w:rsid w:val="00165A8C"/>
    <w:rsid w:val="003501BA"/>
    <w:rsid w:val="004F62D4"/>
    <w:rsid w:val="006C2A09"/>
    <w:rsid w:val="00742B47"/>
    <w:rsid w:val="008F4563"/>
    <w:rsid w:val="0093224A"/>
    <w:rsid w:val="00A2627D"/>
    <w:rsid w:val="00B27A4B"/>
    <w:rsid w:val="00BA2B5B"/>
    <w:rsid w:val="00C9340C"/>
    <w:rsid w:val="00D13013"/>
    <w:rsid w:val="00D449A7"/>
    <w:rsid w:val="00FD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360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7A"/>
  </w:style>
  <w:style w:type="paragraph" w:styleId="Footer">
    <w:name w:val="footer"/>
    <w:basedOn w:val="Normal"/>
    <w:link w:val="Foot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2689</Characters>
  <Application>Microsoft Office Word</Application>
  <DocSecurity>0</DocSecurity>
  <Lines>224</Lines>
  <Paragraphs>99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13</cp:revision>
  <dcterms:created xsi:type="dcterms:W3CDTF">2024-04-25T11:12:00Z</dcterms:created>
  <dcterms:modified xsi:type="dcterms:W3CDTF">2024-05-14T06:50:00Z</dcterms:modified>
</cp:coreProperties>
</file>